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F9B68" w14:textId="77777777" w:rsidR="00890E2B" w:rsidRDefault="003327C5">
      <w:pPr>
        <w:spacing w:after="120"/>
        <w:rPr>
          <w:rFonts w:ascii="Arial" w:eastAsia="Arial" w:hAnsi="Arial" w:cs="Arial"/>
        </w:rPr>
      </w:pPr>
      <w:r>
        <w:rPr>
          <w:rFonts w:ascii="Arial" w:eastAsia="Arial" w:hAnsi="Arial" w:cs="Arial"/>
          <w:b/>
          <w:noProof/>
          <w:sz w:val="20"/>
          <w:szCs w:val="20"/>
        </w:rPr>
        <w:drawing>
          <wp:inline distT="0" distB="0" distL="114300" distR="114300" wp14:anchorId="5EF9871F" wp14:editId="25C1A048">
            <wp:extent cx="1853565" cy="10426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835" r="835"/>
                    <a:stretch>
                      <a:fillRect/>
                    </a:stretch>
                  </pic:blipFill>
                  <pic:spPr>
                    <a:xfrm>
                      <a:off x="0" y="0"/>
                      <a:ext cx="1853565" cy="1042670"/>
                    </a:xfrm>
                    <a:prstGeom prst="rect">
                      <a:avLst/>
                    </a:prstGeom>
                    <a:ln/>
                  </pic:spPr>
                </pic:pic>
              </a:graphicData>
            </a:graphic>
          </wp:inline>
        </w:drawing>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www.EAVoice.org</w:t>
      </w:r>
    </w:p>
    <w:p w14:paraId="7459B2DB" w14:textId="77777777" w:rsidR="00890E2B" w:rsidRDefault="00890E2B">
      <w:pPr>
        <w:spacing w:after="180"/>
        <w:rPr>
          <w:rFonts w:ascii="Arial" w:eastAsia="Arial" w:hAnsi="Arial" w:cs="Arial"/>
        </w:rPr>
      </w:pPr>
    </w:p>
    <w:p w14:paraId="302F5FBD" w14:textId="77777777" w:rsidR="00890E2B" w:rsidRDefault="003327C5">
      <w:pPr>
        <w:spacing w:after="180"/>
        <w:rPr>
          <w:rFonts w:ascii="Arial" w:eastAsia="Arial" w:hAnsi="Arial" w:cs="Arial"/>
          <w:sz w:val="22"/>
          <w:szCs w:val="22"/>
        </w:rPr>
      </w:pPr>
      <w:r>
        <w:rPr>
          <w:rFonts w:ascii="Arial" w:eastAsia="Arial" w:hAnsi="Arial" w:cs="Arial"/>
          <w:i/>
        </w:rPr>
        <w:t xml:space="preserve">Copy of the Contract for Represented Employees:  </w:t>
      </w:r>
      <w:r>
        <w:rPr>
          <w:rFonts w:ascii="Arial" w:eastAsia="Arial" w:hAnsi="Arial" w:cs="Arial"/>
          <w:i/>
          <w:sz w:val="22"/>
          <w:szCs w:val="22"/>
        </w:rPr>
        <w:t>P:\LIBRARY\PUBLICAT\MOU</w:t>
      </w:r>
    </w:p>
    <w:p w14:paraId="2478A9F5" w14:textId="77777777" w:rsidR="00890E2B" w:rsidRDefault="00890E2B">
      <w:pPr>
        <w:spacing w:after="180"/>
        <w:rPr>
          <w:rFonts w:ascii="Arial" w:eastAsia="Arial" w:hAnsi="Arial" w:cs="Arial"/>
          <w:sz w:val="22"/>
          <w:szCs w:val="22"/>
        </w:rPr>
      </w:pPr>
    </w:p>
    <w:p w14:paraId="441CDCBE" w14:textId="77777777" w:rsidR="00890E2B" w:rsidRDefault="003327C5">
      <w:pPr>
        <w:spacing w:after="180"/>
        <w:rPr>
          <w:rFonts w:ascii="Arial" w:eastAsia="Arial" w:hAnsi="Arial" w:cs="Arial"/>
        </w:rPr>
      </w:pPr>
      <w:r>
        <w:rPr>
          <w:rFonts w:ascii="Arial" w:eastAsia="Arial" w:hAnsi="Arial" w:cs="Arial"/>
          <w:b/>
        </w:rPr>
        <w:t>What is the BAAQMD Employees’ Association?</w:t>
      </w:r>
    </w:p>
    <w:p w14:paraId="224D3C78" w14:textId="77777777" w:rsidR="00890E2B" w:rsidRDefault="003327C5">
      <w:pPr>
        <w:spacing w:after="180"/>
        <w:rPr>
          <w:rFonts w:ascii="Arial" w:eastAsia="Arial" w:hAnsi="Arial" w:cs="Arial"/>
        </w:rPr>
      </w:pPr>
      <w:r>
        <w:rPr>
          <w:rFonts w:ascii="Arial" w:eastAsia="Arial" w:hAnsi="Arial" w:cs="Arial"/>
        </w:rPr>
        <w:t xml:space="preserve">This </w:t>
      </w:r>
      <w:r w:rsidR="00564403">
        <w:rPr>
          <w:rFonts w:ascii="Arial" w:eastAsia="Arial" w:hAnsi="Arial" w:cs="Arial"/>
        </w:rPr>
        <w:t xml:space="preserve">nonprofit union </w:t>
      </w:r>
      <w:r>
        <w:rPr>
          <w:rFonts w:ascii="Arial" w:eastAsia="Arial" w:hAnsi="Arial" w:cs="Arial"/>
        </w:rPr>
        <w:t xml:space="preserve">was formed in 1973 </w:t>
      </w:r>
      <w:r w:rsidR="008F1C65">
        <w:rPr>
          <w:rFonts w:ascii="Arial" w:eastAsia="Arial" w:hAnsi="Arial" w:cs="Arial"/>
        </w:rPr>
        <w:t xml:space="preserve">to advocate and represent employees in negotiations with the Air District. </w:t>
      </w:r>
      <w:r>
        <w:rPr>
          <w:rFonts w:ascii="Arial" w:eastAsia="Arial" w:hAnsi="Arial" w:cs="Arial"/>
        </w:rPr>
        <w:t>According to the announcement introducing the Employees’ Association, the founding members stated:</w:t>
      </w:r>
    </w:p>
    <w:p w14:paraId="08157A19" w14:textId="77777777" w:rsidR="00890E2B" w:rsidRDefault="003327C5">
      <w:pPr>
        <w:spacing w:after="180"/>
        <w:ind w:left="994" w:right="1440"/>
      </w:pPr>
      <w:r>
        <w:rPr>
          <w:i/>
        </w:rPr>
        <w:t>The District Employees’ Association will have as its principal aim the advancement of all interests affecting the welfare of District employees, including but not limited to wages, promotional opportunities, job security and fringe benefits. Other specific aims of the Association will be to improve communication among District employees relevant to District decisions and policies, to promote intelligent cooperation between the Association and the Bay Area Air Pollution District and to assist in the maintenance of the highest standards of public services.”</w:t>
      </w:r>
    </w:p>
    <w:p w14:paraId="3AF9D4E5" w14:textId="77777777" w:rsidR="00890E2B" w:rsidRDefault="003327C5">
      <w:pPr>
        <w:spacing w:after="180"/>
        <w:rPr>
          <w:rFonts w:ascii="Arial" w:eastAsia="Arial" w:hAnsi="Arial" w:cs="Arial"/>
        </w:rPr>
      </w:pPr>
      <w:r>
        <w:rPr>
          <w:rFonts w:ascii="Arial" w:eastAsia="Arial" w:hAnsi="Arial" w:cs="Arial"/>
        </w:rPr>
        <w:t>Over 90% of eligible employees are EA members.</w:t>
      </w:r>
    </w:p>
    <w:p w14:paraId="1D69176E" w14:textId="41EE63C0" w:rsidR="00890E2B" w:rsidRDefault="003327C5">
      <w:pPr>
        <w:pBdr>
          <w:bottom w:val="single" w:sz="12" w:space="4" w:color="000000"/>
        </w:pBdr>
        <w:spacing w:after="180"/>
        <w:ind w:left="1440" w:right="2160"/>
        <w:rPr>
          <w:rFonts w:ascii="Arial" w:eastAsia="Arial" w:hAnsi="Arial" w:cs="Arial"/>
        </w:rPr>
      </w:pPr>
      <w:r>
        <w:rPr>
          <w:rFonts w:ascii="Arial" w:eastAsia="Arial" w:hAnsi="Arial" w:cs="Arial"/>
          <w:b/>
        </w:rPr>
        <w:t>20</w:t>
      </w:r>
      <w:r w:rsidR="00ED5CF1">
        <w:rPr>
          <w:rFonts w:ascii="Arial" w:eastAsia="Arial" w:hAnsi="Arial" w:cs="Arial"/>
          <w:b/>
        </w:rPr>
        <w:t>21</w:t>
      </w:r>
      <w:r>
        <w:rPr>
          <w:rFonts w:ascii="Arial" w:eastAsia="Arial" w:hAnsi="Arial" w:cs="Arial"/>
          <w:b/>
        </w:rPr>
        <w:t>-20</w:t>
      </w:r>
      <w:r w:rsidR="00ED5CF1">
        <w:rPr>
          <w:rFonts w:ascii="Arial" w:eastAsia="Arial" w:hAnsi="Arial" w:cs="Arial"/>
          <w:b/>
        </w:rPr>
        <w:t>23</w:t>
      </w:r>
      <w:r>
        <w:rPr>
          <w:rFonts w:ascii="Arial" w:eastAsia="Arial" w:hAnsi="Arial" w:cs="Arial"/>
          <w:b/>
        </w:rPr>
        <w:t xml:space="preserve"> EA Board Members:</w:t>
      </w:r>
    </w:p>
    <w:p w14:paraId="63B4A050" w14:textId="62F713B7" w:rsidR="00890E2B" w:rsidRDefault="003327C5">
      <w:pPr>
        <w:tabs>
          <w:tab w:val="left" w:pos="5310"/>
        </w:tabs>
        <w:spacing w:after="120"/>
        <w:ind w:left="1440"/>
        <w:rPr>
          <w:rFonts w:ascii="Arial" w:eastAsia="Arial" w:hAnsi="Arial" w:cs="Arial"/>
        </w:rPr>
      </w:pPr>
      <w:r>
        <w:rPr>
          <w:rFonts w:ascii="Arial" w:eastAsia="Arial" w:hAnsi="Arial" w:cs="Arial"/>
        </w:rPr>
        <w:t>President</w:t>
      </w:r>
      <w:r>
        <w:rPr>
          <w:rFonts w:ascii="Arial" w:eastAsia="Arial" w:hAnsi="Arial" w:cs="Arial"/>
        </w:rPr>
        <w:tab/>
      </w:r>
      <w:r w:rsidR="00ED5CF1">
        <w:rPr>
          <w:rFonts w:ascii="Arial" w:eastAsia="Arial" w:hAnsi="Arial" w:cs="Arial"/>
        </w:rPr>
        <w:t>Kennieth McKellar</w:t>
      </w:r>
    </w:p>
    <w:p w14:paraId="23771699" w14:textId="50F1BDA9" w:rsidR="00890E2B" w:rsidRDefault="003327C5">
      <w:pPr>
        <w:tabs>
          <w:tab w:val="left" w:pos="5310"/>
        </w:tabs>
        <w:spacing w:after="120"/>
        <w:ind w:left="1440"/>
        <w:rPr>
          <w:rFonts w:ascii="Arial" w:eastAsia="Arial" w:hAnsi="Arial" w:cs="Arial"/>
        </w:rPr>
      </w:pPr>
      <w:r>
        <w:rPr>
          <w:rFonts w:ascii="Arial" w:eastAsia="Arial" w:hAnsi="Arial" w:cs="Arial"/>
        </w:rPr>
        <w:t>Vice President</w:t>
      </w:r>
      <w:r>
        <w:rPr>
          <w:rFonts w:ascii="Arial" w:eastAsia="Arial" w:hAnsi="Arial" w:cs="Arial"/>
        </w:rPr>
        <w:tab/>
      </w:r>
      <w:r w:rsidR="00ED5CF1">
        <w:rPr>
          <w:rFonts w:ascii="Arial" w:eastAsia="Arial" w:hAnsi="Arial" w:cs="Arial"/>
        </w:rPr>
        <w:t>Jack Connor</w:t>
      </w:r>
    </w:p>
    <w:p w14:paraId="2AAAB6E3" w14:textId="78BCE41B" w:rsidR="00890E2B" w:rsidRDefault="003327C5">
      <w:pPr>
        <w:tabs>
          <w:tab w:val="left" w:pos="5310"/>
        </w:tabs>
        <w:spacing w:after="120"/>
        <w:ind w:left="1440"/>
        <w:rPr>
          <w:rFonts w:ascii="Arial" w:eastAsia="Arial" w:hAnsi="Arial" w:cs="Arial"/>
        </w:rPr>
      </w:pPr>
      <w:r>
        <w:rPr>
          <w:rFonts w:ascii="Arial" w:eastAsia="Arial" w:hAnsi="Arial" w:cs="Arial"/>
        </w:rPr>
        <w:t>Treasurer</w:t>
      </w:r>
      <w:r>
        <w:rPr>
          <w:rFonts w:ascii="Arial" w:eastAsia="Arial" w:hAnsi="Arial" w:cs="Arial"/>
        </w:rPr>
        <w:tab/>
      </w:r>
      <w:r w:rsidR="00ED5CF1">
        <w:rPr>
          <w:rFonts w:ascii="Arial" w:eastAsia="Arial" w:hAnsi="Arial" w:cs="Arial"/>
        </w:rPr>
        <w:t>Andrea Academia</w:t>
      </w:r>
    </w:p>
    <w:p w14:paraId="7236EAFE" w14:textId="2598BB28" w:rsidR="00890E2B" w:rsidRDefault="003327C5">
      <w:pPr>
        <w:tabs>
          <w:tab w:val="left" w:pos="5310"/>
        </w:tabs>
        <w:spacing w:after="120"/>
        <w:ind w:left="1440"/>
        <w:rPr>
          <w:rFonts w:ascii="Arial" w:eastAsia="Arial" w:hAnsi="Arial" w:cs="Arial"/>
        </w:rPr>
      </w:pPr>
      <w:r>
        <w:rPr>
          <w:rFonts w:ascii="Arial" w:eastAsia="Arial" w:hAnsi="Arial" w:cs="Arial"/>
        </w:rPr>
        <w:t>Recording Secretary</w:t>
      </w:r>
      <w:r>
        <w:rPr>
          <w:rFonts w:ascii="Arial" w:eastAsia="Arial" w:hAnsi="Arial" w:cs="Arial"/>
        </w:rPr>
        <w:tab/>
      </w:r>
      <w:r w:rsidR="00557E66">
        <w:rPr>
          <w:rFonts w:ascii="Arial" w:eastAsia="Arial" w:hAnsi="Arial" w:cs="Arial"/>
        </w:rPr>
        <w:t>Richard Lam</w:t>
      </w:r>
    </w:p>
    <w:p w14:paraId="3FE20BE2" w14:textId="4C70AAF4" w:rsidR="00890E2B" w:rsidRDefault="003327C5">
      <w:pPr>
        <w:tabs>
          <w:tab w:val="left" w:pos="5310"/>
        </w:tabs>
        <w:spacing w:after="120"/>
        <w:ind w:left="1440"/>
        <w:rPr>
          <w:rFonts w:ascii="Arial" w:eastAsia="Arial" w:hAnsi="Arial" w:cs="Arial"/>
        </w:rPr>
      </w:pPr>
      <w:r>
        <w:rPr>
          <w:rFonts w:ascii="Arial" w:eastAsia="Arial" w:hAnsi="Arial" w:cs="Arial"/>
        </w:rPr>
        <w:t>Corresponding Secretary</w:t>
      </w:r>
      <w:r>
        <w:rPr>
          <w:rFonts w:ascii="Arial" w:eastAsia="Arial" w:hAnsi="Arial" w:cs="Arial"/>
        </w:rPr>
        <w:tab/>
      </w:r>
      <w:r w:rsidR="00ED5CF1">
        <w:rPr>
          <w:rFonts w:ascii="Arial" w:eastAsia="Arial" w:hAnsi="Arial" w:cs="Arial"/>
        </w:rPr>
        <w:t xml:space="preserve">Chris </w:t>
      </w:r>
      <w:r w:rsidR="00ED5CF1" w:rsidRPr="00ED5CF1">
        <w:rPr>
          <w:rFonts w:ascii="Arial" w:eastAsia="Arial" w:hAnsi="Arial" w:cs="Arial"/>
        </w:rPr>
        <w:t>Coelho</w:t>
      </w:r>
    </w:p>
    <w:p w14:paraId="5DEEAF72" w14:textId="71950461" w:rsidR="00890E2B" w:rsidRDefault="003327C5">
      <w:pPr>
        <w:tabs>
          <w:tab w:val="left" w:pos="5310"/>
        </w:tabs>
        <w:spacing w:after="120"/>
        <w:ind w:left="1440"/>
        <w:rPr>
          <w:rFonts w:ascii="Arial" w:eastAsia="Arial" w:hAnsi="Arial" w:cs="Arial"/>
        </w:rPr>
      </w:pPr>
      <w:r>
        <w:rPr>
          <w:rFonts w:ascii="Arial" w:eastAsia="Arial" w:hAnsi="Arial" w:cs="Arial"/>
        </w:rPr>
        <w:t>Clerical Steward</w:t>
      </w:r>
      <w:r>
        <w:rPr>
          <w:rFonts w:ascii="Arial" w:eastAsia="Arial" w:hAnsi="Arial" w:cs="Arial"/>
        </w:rPr>
        <w:tab/>
      </w:r>
      <w:r w:rsidR="00ED5CF1">
        <w:rPr>
          <w:rFonts w:ascii="Arial" w:eastAsia="Arial" w:hAnsi="Arial" w:cs="Arial"/>
        </w:rPr>
        <w:t>Rah</w:t>
      </w:r>
      <w:r w:rsidR="001C6553">
        <w:rPr>
          <w:rFonts w:ascii="Arial" w:eastAsia="Arial" w:hAnsi="Arial" w:cs="Arial"/>
        </w:rPr>
        <w:t>s</w:t>
      </w:r>
      <w:r w:rsidR="00ED5CF1">
        <w:rPr>
          <w:rFonts w:ascii="Arial" w:eastAsia="Arial" w:hAnsi="Arial" w:cs="Arial"/>
        </w:rPr>
        <w:t>e</w:t>
      </w:r>
      <w:r w:rsidR="001C6553">
        <w:rPr>
          <w:rFonts w:ascii="Arial" w:eastAsia="Arial" w:hAnsi="Arial" w:cs="Arial"/>
        </w:rPr>
        <w:t>am</w:t>
      </w:r>
      <w:r w:rsidR="00ED5CF1">
        <w:rPr>
          <w:rFonts w:ascii="Arial" w:eastAsia="Arial" w:hAnsi="Arial" w:cs="Arial"/>
        </w:rPr>
        <w:t xml:space="preserve"> </w:t>
      </w:r>
      <w:r w:rsidR="001C6553">
        <w:rPr>
          <w:rFonts w:ascii="Arial" w:eastAsia="Arial" w:hAnsi="Arial" w:cs="Arial"/>
        </w:rPr>
        <w:t>Wr</w:t>
      </w:r>
      <w:r w:rsidR="00ED5CF1">
        <w:rPr>
          <w:rFonts w:ascii="Arial" w:eastAsia="Arial" w:hAnsi="Arial" w:cs="Arial"/>
        </w:rPr>
        <w:t>oten</w:t>
      </w:r>
    </w:p>
    <w:p w14:paraId="28CD9A28" w14:textId="5E2CC62A" w:rsidR="00890E2B" w:rsidRDefault="003327C5">
      <w:pPr>
        <w:tabs>
          <w:tab w:val="left" w:pos="5310"/>
        </w:tabs>
        <w:spacing w:after="120"/>
        <w:ind w:left="1440"/>
        <w:rPr>
          <w:rFonts w:ascii="Arial" w:eastAsia="Arial" w:hAnsi="Arial" w:cs="Arial"/>
        </w:rPr>
      </w:pPr>
      <w:r>
        <w:rPr>
          <w:rFonts w:ascii="Arial" w:eastAsia="Arial" w:hAnsi="Arial" w:cs="Arial"/>
        </w:rPr>
        <w:t>Inspection Stewards</w:t>
      </w:r>
      <w:r>
        <w:rPr>
          <w:rFonts w:ascii="Arial" w:eastAsia="Arial" w:hAnsi="Arial" w:cs="Arial"/>
        </w:rPr>
        <w:tab/>
      </w:r>
      <w:r w:rsidR="00ED5CF1">
        <w:rPr>
          <w:rFonts w:ascii="Arial" w:eastAsia="Arial" w:hAnsi="Arial" w:cs="Arial"/>
        </w:rPr>
        <w:t>Joseph Muehleck</w:t>
      </w:r>
      <w:r>
        <w:rPr>
          <w:rFonts w:ascii="Arial" w:eastAsia="Arial" w:hAnsi="Arial" w:cs="Arial"/>
        </w:rPr>
        <w:t xml:space="preserve"> &amp; </w:t>
      </w:r>
      <w:r w:rsidR="00ED5CF1">
        <w:rPr>
          <w:rFonts w:ascii="Arial" w:eastAsia="Arial" w:hAnsi="Arial" w:cs="Arial"/>
        </w:rPr>
        <w:t>Grace Leung</w:t>
      </w:r>
    </w:p>
    <w:p w14:paraId="729FC007" w14:textId="483827BB" w:rsidR="00890E2B" w:rsidRDefault="003327C5">
      <w:pPr>
        <w:tabs>
          <w:tab w:val="left" w:pos="5310"/>
        </w:tabs>
        <w:spacing w:after="120"/>
        <w:ind w:left="1440"/>
        <w:rPr>
          <w:rFonts w:ascii="Arial" w:eastAsia="Arial" w:hAnsi="Arial" w:cs="Arial"/>
        </w:rPr>
      </w:pPr>
      <w:r>
        <w:rPr>
          <w:rFonts w:ascii="Arial" w:eastAsia="Arial" w:hAnsi="Arial" w:cs="Arial"/>
        </w:rPr>
        <w:t>Professional Stewards</w:t>
      </w:r>
      <w:r>
        <w:rPr>
          <w:rFonts w:ascii="Arial" w:eastAsia="Arial" w:hAnsi="Arial" w:cs="Arial"/>
        </w:rPr>
        <w:tab/>
      </w:r>
      <w:r w:rsidR="00ED5CF1">
        <w:rPr>
          <w:rFonts w:ascii="Arial" w:eastAsia="Arial" w:hAnsi="Arial" w:cs="Arial"/>
        </w:rPr>
        <w:t>Monte DiPalma</w:t>
      </w:r>
      <w:r>
        <w:rPr>
          <w:rFonts w:ascii="Arial" w:eastAsia="Arial" w:hAnsi="Arial" w:cs="Arial"/>
        </w:rPr>
        <w:t xml:space="preserve"> &amp; </w:t>
      </w:r>
      <w:r w:rsidR="00ED5CF1">
        <w:rPr>
          <w:rFonts w:ascii="Arial" w:eastAsia="Arial" w:hAnsi="Arial" w:cs="Arial"/>
        </w:rPr>
        <w:t>Jimmy Cheng</w:t>
      </w:r>
    </w:p>
    <w:p w14:paraId="7596C207" w14:textId="4C45769D" w:rsidR="00890E2B" w:rsidRDefault="003327C5">
      <w:pPr>
        <w:tabs>
          <w:tab w:val="left" w:pos="5310"/>
        </w:tabs>
        <w:spacing w:after="120"/>
        <w:ind w:left="1440"/>
        <w:rPr>
          <w:rFonts w:ascii="Arial" w:eastAsia="Arial" w:hAnsi="Arial" w:cs="Arial"/>
        </w:rPr>
      </w:pPr>
      <w:r>
        <w:rPr>
          <w:rFonts w:ascii="Arial" w:eastAsia="Arial" w:hAnsi="Arial" w:cs="Arial"/>
        </w:rPr>
        <w:t>Technical Steward, Field</w:t>
      </w:r>
      <w:r>
        <w:rPr>
          <w:rFonts w:ascii="Arial" w:eastAsia="Arial" w:hAnsi="Arial" w:cs="Arial"/>
        </w:rPr>
        <w:tab/>
      </w:r>
      <w:r w:rsidR="00ED5CF1">
        <w:rPr>
          <w:rFonts w:ascii="Arial" w:eastAsia="Arial" w:hAnsi="Arial" w:cs="Arial"/>
        </w:rPr>
        <w:t>Julius Li</w:t>
      </w:r>
    </w:p>
    <w:p w14:paraId="339E7F8E" w14:textId="602AF1D7" w:rsidR="00890E2B" w:rsidRDefault="003327C5">
      <w:pPr>
        <w:tabs>
          <w:tab w:val="left" w:pos="5310"/>
        </w:tabs>
        <w:spacing w:after="120"/>
        <w:ind w:left="1440"/>
        <w:rPr>
          <w:rFonts w:ascii="Arial" w:eastAsia="Arial" w:hAnsi="Arial" w:cs="Arial"/>
        </w:rPr>
      </w:pPr>
      <w:r>
        <w:rPr>
          <w:rFonts w:ascii="Arial" w:eastAsia="Arial" w:hAnsi="Arial" w:cs="Arial"/>
        </w:rPr>
        <w:t>Technical Steward, Office</w:t>
      </w:r>
      <w:r>
        <w:rPr>
          <w:rFonts w:ascii="Arial" w:eastAsia="Arial" w:hAnsi="Arial" w:cs="Arial"/>
        </w:rPr>
        <w:tab/>
      </w:r>
      <w:r w:rsidR="00ED5CF1">
        <w:rPr>
          <w:rFonts w:ascii="Arial" w:eastAsia="Arial" w:hAnsi="Arial" w:cs="Arial"/>
        </w:rPr>
        <w:t>Ray Sa</w:t>
      </w:r>
      <w:r w:rsidR="001C6553">
        <w:rPr>
          <w:rFonts w:ascii="Arial" w:eastAsia="Arial" w:hAnsi="Arial" w:cs="Arial"/>
        </w:rPr>
        <w:t>lali</w:t>
      </w:r>
      <w:r w:rsidR="00ED5CF1">
        <w:rPr>
          <w:rFonts w:ascii="Arial" w:eastAsia="Arial" w:hAnsi="Arial" w:cs="Arial"/>
        </w:rPr>
        <w:t>l</w:t>
      </w:r>
      <w:r w:rsidR="001C6553">
        <w:rPr>
          <w:rFonts w:ascii="Arial" w:eastAsia="Arial" w:hAnsi="Arial" w:cs="Arial"/>
        </w:rPr>
        <w:t>a</w:t>
      </w:r>
    </w:p>
    <w:p w14:paraId="62902B8C" w14:textId="77777777" w:rsidR="00890E2B" w:rsidRDefault="003327C5">
      <w:pPr>
        <w:tabs>
          <w:tab w:val="left" w:pos="4050"/>
        </w:tabs>
        <w:spacing w:after="120"/>
        <w:jc w:val="center"/>
        <w:rPr>
          <w:rFonts w:ascii="Arial" w:eastAsia="Arial" w:hAnsi="Arial" w:cs="Arial"/>
          <w:sz w:val="28"/>
          <w:szCs w:val="28"/>
        </w:rPr>
      </w:pPr>
      <w:r>
        <w:br w:type="column"/>
      </w:r>
      <w:r>
        <w:rPr>
          <w:rFonts w:ascii="Arial" w:eastAsia="Arial" w:hAnsi="Arial" w:cs="Arial"/>
          <w:b/>
          <w:sz w:val="28"/>
          <w:szCs w:val="28"/>
        </w:rPr>
        <w:lastRenderedPageBreak/>
        <w:t>APPLICATION FOR MEMBERSHIP</w:t>
      </w:r>
    </w:p>
    <w:p w14:paraId="4FE38634" w14:textId="77777777" w:rsidR="00890E2B" w:rsidRDefault="003327C5">
      <w:pPr>
        <w:tabs>
          <w:tab w:val="left" w:pos="4050"/>
        </w:tabs>
        <w:spacing w:after="120"/>
        <w:rPr>
          <w:rFonts w:ascii="Arial" w:eastAsia="Arial" w:hAnsi="Arial" w:cs="Arial"/>
        </w:rPr>
      </w:pPr>
      <w:r>
        <w:rPr>
          <w:rFonts w:ascii="Arial" w:eastAsia="Arial" w:hAnsi="Arial" w:cs="Arial"/>
        </w:rPr>
        <w:t>The undersigned BAAQMD employee, applying for membership in the Bay Area Air Quality Management District Employees’ Association</w:t>
      </w:r>
      <w:r w:rsidR="008F1C65">
        <w:rPr>
          <w:rFonts w:ascii="Arial" w:eastAsia="Arial" w:hAnsi="Arial" w:cs="Arial"/>
        </w:rPr>
        <w:t xml:space="preserve"> (EA)</w:t>
      </w:r>
      <w:r>
        <w:rPr>
          <w:rFonts w:ascii="Arial" w:eastAsia="Arial" w:hAnsi="Arial" w:cs="Arial"/>
        </w:rPr>
        <w:t>, agrees to comply with and be bound by the Articles of Incorporation, the Association By-Laws and any amendments thereto, and the policies, rules and regulations adopted by the Association in accordance with the By-Laws.</w:t>
      </w:r>
      <w:r w:rsidR="00DC2477">
        <w:rPr>
          <w:rFonts w:ascii="Arial" w:eastAsia="Arial" w:hAnsi="Arial" w:cs="Arial"/>
        </w:rPr>
        <w:t xml:space="preserve">  The employee understands that he/she can opt out of the EA during open enrollment which occurs from December 1 through 31, every year. In the absence of receiving an opt out notice, your membership will automatically renew each year after the open enrollment date. </w:t>
      </w:r>
    </w:p>
    <w:p w14:paraId="66A06BC1" w14:textId="77777777" w:rsidR="00890E2B" w:rsidRDefault="00890E2B">
      <w:pPr>
        <w:tabs>
          <w:tab w:val="left" w:pos="4050"/>
        </w:tabs>
        <w:spacing w:after="120"/>
        <w:rPr>
          <w:rFonts w:ascii="Arial" w:eastAsia="Arial" w:hAnsi="Arial" w:cs="Arial"/>
        </w:rPr>
      </w:pPr>
    </w:p>
    <w:p w14:paraId="3352B669" w14:textId="77777777" w:rsidR="008F1C65" w:rsidRDefault="003327C5">
      <w:pPr>
        <w:tabs>
          <w:tab w:val="left" w:pos="3690"/>
          <w:tab w:val="left" w:pos="7020"/>
        </w:tabs>
        <w:rPr>
          <w:rFonts w:ascii="Arial" w:eastAsia="Arial" w:hAnsi="Arial" w:cs="Arial"/>
        </w:rPr>
      </w:pPr>
      <w:r>
        <w:rPr>
          <w:rFonts w:ascii="Arial" w:eastAsia="Arial" w:hAnsi="Arial" w:cs="Arial"/>
        </w:rPr>
        <w:t>NAME (print)</w:t>
      </w:r>
      <w:r>
        <w:rPr>
          <w:rFonts w:ascii="Arial" w:eastAsia="Arial" w:hAnsi="Arial" w:cs="Arial"/>
        </w:rPr>
        <w:tab/>
        <w:t>SIGNATURE</w:t>
      </w:r>
      <w:r w:rsidR="008F1C65">
        <w:rPr>
          <w:rFonts w:ascii="Arial" w:eastAsia="Arial" w:hAnsi="Arial" w:cs="Arial"/>
        </w:rPr>
        <w:t>:</w:t>
      </w:r>
      <w:r>
        <w:rPr>
          <w:rFonts w:ascii="Arial" w:eastAsia="Arial" w:hAnsi="Arial" w:cs="Arial"/>
        </w:rPr>
        <w:tab/>
      </w:r>
    </w:p>
    <w:p w14:paraId="072CB82F" w14:textId="77777777" w:rsidR="00890E2B" w:rsidRDefault="00890E2B">
      <w:pPr>
        <w:tabs>
          <w:tab w:val="left" w:pos="3690"/>
          <w:tab w:val="left" w:pos="7020"/>
        </w:tabs>
        <w:spacing w:after="120"/>
        <w:rPr>
          <w:rFonts w:ascii="Arial" w:eastAsia="Arial" w:hAnsi="Arial" w:cs="Arial"/>
        </w:rPr>
      </w:pPr>
    </w:p>
    <w:p w14:paraId="59A294FA" w14:textId="77777777" w:rsidR="008F1C65" w:rsidRDefault="008F1C65">
      <w:pPr>
        <w:tabs>
          <w:tab w:val="left" w:pos="3690"/>
          <w:tab w:val="left" w:pos="7020"/>
        </w:tabs>
        <w:spacing w:after="120"/>
        <w:rPr>
          <w:rFonts w:ascii="Arial" w:eastAsia="Arial" w:hAnsi="Arial" w:cs="Arial"/>
        </w:rPr>
      </w:pPr>
    </w:p>
    <w:p w14:paraId="4D3A139C" w14:textId="77777777" w:rsidR="00890E2B" w:rsidRDefault="003327C5">
      <w:pPr>
        <w:tabs>
          <w:tab w:val="left" w:pos="3690"/>
          <w:tab w:val="left" w:pos="7020"/>
        </w:tabs>
        <w:spacing w:after="120"/>
        <w:rPr>
          <w:rFonts w:ascii="Arial" w:eastAsia="Arial" w:hAnsi="Arial" w:cs="Arial"/>
        </w:rPr>
      </w:pPr>
      <w:r>
        <w:rPr>
          <w:rFonts w:ascii="Arial" w:eastAsia="Arial" w:hAnsi="Arial" w:cs="Arial"/>
        </w:rPr>
        <w:t>_________________________</w:t>
      </w:r>
      <w:r>
        <w:rPr>
          <w:rFonts w:ascii="Arial" w:eastAsia="Arial" w:hAnsi="Arial" w:cs="Arial"/>
        </w:rPr>
        <w:tab/>
        <w:t>_______________</w:t>
      </w:r>
      <w:r w:rsidR="008F1C65">
        <w:rPr>
          <w:rFonts w:ascii="Arial" w:eastAsia="Arial" w:hAnsi="Arial" w:cs="Arial"/>
        </w:rPr>
        <w:t>___________</w:t>
      </w:r>
      <w:r>
        <w:rPr>
          <w:rFonts w:ascii="Arial" w:eastAsia="Arial" w:hAnsi="Arial" w:cs="Arial"/>
        </w:rPr>
        <w:t>_______________</w:t>
      </w:r>
    </w:p>
    <w:p w14:paraId="480F2AE0" w14:textId="77777777" w:rsidR="00890E2B" w:rsidRDefault="00890E2B">
      <w:pPr>
        <w:tabs>
          <w:tab w:val="left" w:pos="3690"/>
          <w:tab w:val="left" w:pos="7020"/>
        </w:tabs>
        <w:spacing w:after="120"/>
        <w:rPr>
          <w:rFonts w:ascii="Arial" w:eastAsia="Arial" w:hAnsi="Arial" w:cs="Arial"/>
        </w:rPr>
      </w:pPr>
    </w:p>
    <w:p w14:paraId="08ECC01A" w14:textId="77777777" w:rsidR="008F1C65" w:rsidRDefault="003327C5">
      <w:pPr>
        <w:tabs>
          <w:tab w:val="left" w:pos="1440"/>
          <w:tab w:val="left" w:pos="3690"/>
          <w:tab w:val="left" w:pos="7020"/>
        </w:tabs>
        <w:spacing w:after="120"/>
        <w:rPr>
          <w:rFonts w:ascii="Arial" w:eastAsia="Arial" w:hAnsi="Arial" w:cs="Arial"/>
        </w:rPr>
      </w:pPr>
      <w:r>
        <w:rPr>
          <w:rFonts w:ascii="Arial" w:eastAsia="Arial" w:hAnsi="Arial" w:cs="Arial"/>
        </w:rPr>
        <w:t>DIVISION:</w:t>
      </w:r>
      <w:r w:rsidR="008F1C65">
        <w:rPr>
          <w:rFonts w:ascii="Arial" w:eastAsia="Arial" w:hAnsi="Arial" w:cs="Arial"/>
        </w:rPr>
        <w:tab/>
      </w:r>
      <w:r w:rsidR="008F1C65">
        <w:rPr>
          <w:rFonts w:ascii="Arial" w:eastAsia="Arial" w:hAnsi="Arial" w:cs="Arial"/>
        </w:rPr>
        <w:tab/>
        <w:t>SECTION:</w:t>
      </w:r>
      <w:r w:rsidR="008F1C65">
        <w:rPr>
          <w:rFonts w:ascii="Arial" w:eastAsia="Arial" w:hAnsi="Arial" w:cs="Arial"/>
        </w:rPr>
        <w:tab/>
      </w:r>
      <w:r w:rsidR="008F1C65">
        <w:rPr>
          <w:rFonts w:ascii="Arial" w:eastAsia="Arial" w:hAnsi="Arial" w:cs="Arial"/>
        </w:rPr>
        <w:tab/>
      </w:r>
    </w:p>
    <w:p w14:paraId="7D92480F" w14:textId="77777777" w:rsidR="008F1C65" w:rsidRDefault="008F1C65">
      <w:pPr>
        <w:tabs>
          <w:tab w:val="left" w:pos="1440"/>
          <w:tab w:val="left" w:pos="3690"/>
          <w:tab w:val="left" w:pos="7020"/>
        </w:tabs>
        <w:spacing w:after="120"/>
        <w:rPr>
          <w:rFonts w:ascii="Arial" w:eastAsia="Arial" w:hAnsi="Arial" w:cs="Arial"/>
        </w:rPr>
      </w:pPr>
    </w:p>
    <w:p w14:paraId="6FE36480" w14:textId="77777777" w:rsidR="008F1C65" w:rsidRDefault="008F1C65">
      <w:pPr>
        <w:tabs>
          <w:tab w:val="left" w:pos="1440"/>
          <w:tab w:val="left" w:pos="3690"/>
          <w:tab w:val="left" w:pos="7020"/>
        </w:tabs>
        <w:spacing w:after="120"/>
        <w:rPr>
          <w:rFonts w:ascii="Arial" w:eastAsia="Arial" w:hAnsi="Arial" w:cs="Arial"/>
        </w:rPr>
      </w:pPr>
    </w:p>
    <w:p w14:paraId="019388DA" w14:textId="77777777" w:rsidR="00890E2B" w:rsidRDefault="003327C5">
      <w:pPr>
        <w:tabs>
          <w:tab w:val="left" w:pos="1440"/>
          <w:tab w:val="left" w:pos="3690"/>
          <w:tab w:val="left" w:pos="7020"/>
        </w:tabs>
        <w:spacing w:after="120"/>
        <w:rPr>
          <w:rFonts w:ascii="Arial" w:eastAsia="Arial" w:hAnsi="Arial" w:cs="Arial"/>
        </w:rPr>
      </w:pPr>
      <w:r>
        <w:rPr>
          <w:rFonts w:ascii="Arial" w:eastAsia="Arial" w:hAnsi="Arial" w:cs="Arial"/>
        </w:rPr>
        <w:t>_________</w:t>
      </w:r>
      <w:r w:rsidR="008F1C65">
        <w:rPr>
          <w:rFonts w:ascii="Arial" w:eastAsia="Arial" w:hAnsi="Arial" w:cs="Arial"/>
        </w:rPr>
        <w:t>____</w:t>
      </w:r>
      <w:r>
        <w:rPr>
          <w:rFonts w:ascii="Arial" w:eastAsia="Arial" w:hAnsi="Arial" w:cs="Arial"/>
        </w:rPr>
        <w:t>____________</w:t>
      </w:r>
      <w:r>
        <w:rPr>
          <w:rFonts w:ascii="Arial" w:eastAsia="Arial" w:hAnsi="Arial" w:cs="Arial"/>
        </w:rPr>
        <w:tab/>
      </w:r>
      <w:r w:rsidR="008F1C65">
        <w:rPr>
          <w:rFonts w:ascii="Arial" w:eastAsia="Arial" w:hAnsi="Arial" w:cs="Arial"/>
        </w:rPr>
        <w:t>_______________________________</w:t>
      </w:r>
      <w:r>
        <w:rPr>
          <w:rFonts w:ascii="Arial" w:eastAsia="Arial" w:hAnsi="Arial" w:cs="Arial"/>
        </w:rPr>
        <w:t>__________</w:t>
      </w:r>
    </w:p>
    <w:p w14:paraId="13F5BA89" w14:textId="77777777" w:rsidR="00890E2B" w:rsidRDefault="00890E2B">
      <w:pPr>
        <w:tabs>
          <w:tab w:val="left" w:pos="1440"/>
          <w:tab w:val="left" w:pos="2520"/>
          <w:tab w:val="left" w:pos="7020"/>
        </w:tabs>
        <w:spacing w:after="120"/>
        <w:rPr>
          <w:rFonts w:ascii="Arial" w:eastAsia="Arial" w:hAnsi="Arial" w:cs="Arial"/>
        </w:rPr>
      </w:pPr>
    </w:p>
    <w:p w14:paraId="5501DB1B" w14:textId="77777777" w:rsidR="008F1C65" w:rsidRDefault="008F1C65">
      <w:pPr>
        <w:tabs>
          <w:tab w:val="left" w:pos="1440"/>
          <w:tab w:val="left" w:pos="2520"/>
          <w:tab w:val="left" w:pos="7020"/>
        </w:tabs>
        <w:spacing w:after="120"/>
        <w:rPr>
          <w:rFonts w:ascii="Arial" w:eastAsia="Arial" w:hAnsi="Arial" w:cs="Arial"/>
        </w:rPr>
      </w:pPr>
    </w:p>
    <w:p w14:paraId="433F8F23" w14:textId="77777777" w:rsidR="00890E2B" w:rsidRDefault="003327C5">
      <w:pPr>
        <w:tabs>
          <w:tab w:val="left" w:pos="1440"/>
          <w:tab w:val="left" w:pos="2520"/>
          <w:tab w:val="left" w:pos="7020"/>
        </w:tabs>
        <w:spacing w:after="120"/>
        <w:rPr>
          <w:rFonts w:ascii="Arial" w:eastAsia="Arial" w:hAnsi="Arial" w:cs="Arial"/>
        </w:rPr>
      </w:pPr>
      <w:r>
        <w:rPr>
          <w:rFonts w:ascii="Arial" w:eastAsia="Arial" w:hAnsi="Arial" w:cs="Arial"/>
        </w:rPr>
        <w:t>Personal E-mail Address: ____________________________________________</w:t>
      </w:r>
    </w:p>
    <w:p w14:paraId="7862F84B" w14:textId="77777777" w:rsidR="00890E2B" w:rsidRDefault="00890E2B">
      <w:pPr>
        <w:tabs>
          <w:tab w:val="left" w:pos="1440"/>
          <w:tab w:val="left" w:pos="2520"/>
          <w:tab w:val="left" w:pos="7020"/>
        </w:tabs>
        <w:spacing w:after="120"/>
        <w:rPr>
          <w:rFonts w:ascii="Arial" w:eastAsia="Arial" w:hAnsi="Arial" w:cs="Arial"/>
        </w:rPr>
      </w:pPr>
    </w:p>
    <w:p w14:paraId="07DC5980" w14:textId="77777777" w:rsidR="00890E2B" w:rsidRDefault="008F1C65">
      <w:pPr>
        <w:tabs>
          <w:tab w:val="left" w:pos="1440"/>
          <w:tab w:val="left" w:pos="2520"/>
          <w:tab w:val="left" w:pos="7020"/>
        </w:tabs>
        <w:spacing w:after="120"/>
        <w:rPr>
          <w:rFonts w:ascii="Arial" w:eastAsia="Arial" w:hAnsi="Arial" w:cs="Arial"/>
        </w:rPr>
      </w:pPr>
      <w:r>
        <w:rPr>
          <w:rFonts w:ascii="Arial" w:eastAsia="Arial" w:hAnsi="Arial" w:cs="Arial"/>
        </w:rPr>
        <w:t>Date:_____________________________________________________________</w:t>
      </w:r>
    </w:p>
    <w:p w14:paraId="2B62278B" w14:textId="77777777" w:rsidR="008F1C65" w:rsidRDefault="008F1C65">
      <w:pPr>
        <w:tabs>
          <w:tab w:val="left" w:pos="1440"/>
          <w:tab w:val="left" w:pos="2520"/>
          <w:tab w:val="left" w:pos="7020"/>
        </w:tabs>
        <w:spacing w:after="120"/>
        <w:rPr>
          <w:rFonts w:ascii="Arial" w:eastAsia="Arial" w:hAnsi="Arial" w:cs="Arial"/>
        </w:rPr>
      </w:pPr>
    </w:p>
    <w:p w14:paraId="6F93C121" w14:textId="77777777" w:rsidR="008F1C65" w:rsidRDefault="008F1C65">
      <w:pPr>
        <w:tabs>
          <w:tab w:val="left" w:pos="1440"/>
          <w:tab w:val="left" w:pos="2520"/>
          <w:tab w:val="left" w:pos="7020"/>
        </w:tabs>
        <w:spacing w:after="120"/>
        <w:rPr>
          <w:rFonts w:ascii="Arial" w:eastAsia="Arial" w:hAnsi="Arial" w:cs="Arial"/>
        </w:rPr>
      </w:pPr>
    </w:p>
    <w:p w14:paraId="126513B0" w14:textId="77777777" w:rsidR="00890E2B" w:rsidRDefault="003327C5">
      <w:pPr>
        <w:tabs>
          <w:tab w:val="left" w:pos="1440"/>
          <w:tab w:val="left" w:pos="2520"/>
          <w:tab w:val="left" w:pos="7020"/>
        </w:tabs>
        <w:spacing w:after="120"/>
        <w:rPr>
          <w:rFonts w:ascii="Arial" w:eastAsia="Arial" w:hAnsi="Arial" w:cs="Arial"/>
        </w:rPr>
      </w:pPr>
      <w:r>
        <w:rPr>
          <w:rFonts w:ascii="Arial" w:eastAsia="Arial" w:hAnsi="Arial" w:cs="Arial"/>
        </w:rPr>
        <w:t xml:space="preserve">Your e-mail address will be used for notification of electronic ballot measures and other confidential EA notifications (Personal e-mail notifications </w:t>
      </w:r>
      <w:r>
        <w:rPr>
          <w:rFonts w:ascii="Arial" w:eastAsia="Arial" w:hAnsi="Arial" w:cs="Arial"/>
          <w:u w:val="single"/>
        </w:rPr>
        <w:t>tend to be fewer</w:t>
      </w:r>
      <w:r>
        <w:rPr>
          <w:rFonts w:ascii="Arial" w:eastAsia="Arial" w:hAnsi="Arial" w:cs="Arial"/>
        </w:rPr>
        <w:t xml:space="preserve"> than 10 times per year</w:t>
      </w:r>
      <w:r w:rsidR="008F1C65">
        <w:rPr>
          <w:rFonts w:ascii="Arial" w:eastAsia="Arial" w:hAnsi="Arial" w:cs="Arial"/>
        </w:rPr>
        <w:t>)</w:t>
      </w:r>
      <w:r>
        <w:rPr>
          <w:rFonts w:ascii="Arial" w:eastAsia="Arial" w:hAnsi="Arial" w:cs="Arial"/>
        </w:rPr>
        <w:t>. The EA does not provide personal e-mail addresses to the BAAQMD or to any other entity; it is used only to conduct EA business that is of direct importance to members.</w:t>
      </w:r>
    </w:p>
    <w:p w14:paraId="4AB114CA" w14:textId="77777777" w:rsidR="00890E2B" w:rsidRDefault="00890E2B">
      <w:pPr>
        <w:tabs>
          <w:tab w:val="left" w:pos="1440"/>
          <w:tab w:val="left" w:pos="2520"/>
          <w:tab w:val="left" w:pos="7020"/>
        </w:tabs>
        <w:spacing w:after="120"/>
        <w:rPr>
          <w:rFonts w:ascii="Arial" w:eastAsia="Arial" w:hAnsi="Arial" w:cs="Arial"/>
        </w:rPr>
      </w:pPr>
    </w:p>
    <w:p w14:paraId="067758A9" w14:textId="77777777" w:rsidR="00890E2B" w:rsidRDefault="003327C5">
      <w:pPr>
        <w:tabs>
          <w:tab w:val="left" w:pos="1440"/>
          <w:tab w:val="left" w:pos="2520"/>
          <w:tab w:val="left" w:pos="7020"/>
        </w:tabs>
        <w:spacing w:after="120"/>
        <w:rPr>
          <w:rFonts w:ascii="Arial" w:eastAsia="Arial" w:hAnsi="Arial" w:cs="Arial"/>
        </w:rPr>
      </w:pPr>
      <w:r>
        <w:rPr>
          <w:rFonts w:ascii="Arial" w:eastAsia="Arial" w:hAnsi="Arial" w:cs="Arial"/>
        </w:rPr>
        <w:t>Please return to:  EA Corresponding Secretary, President, Vice-President, or Steward</w:t>
      </w:r>
    </w:p>
    <w:p w14:paraId="2B91059E" w14:textId="77777777" w:rsidR="00890E2B" w:rsidRDefault="00890E2B">
      <w:pPr>
        <w:tabs>
          <w:tab w:val="left" w:pos="1440"/>
          <w:tab w:val="left" w:pos="2520"/>
          <w:tab w:val="left" w:pos="7020"/>
        </w:tabs>
        <w:spacing w:after="120"/>
        <w:rPr>
          <w:rFonts w:ascii="Arial" w:eastAsia="Arial" w:hAnsi="Arial" w:cs="Arial"/>
        </w:rPr>
      </w:pPr>
    </w:p>
    <w:p w14:paraId="7591370B" w14:textId="77777777" w:rsidR="00890E2B" w:rsidRDefault="003327C5">
      <w:pPr>
        <w:tabs>
          <w:tab w:val="left" w:pos="1440"/>
          <w:tab w:val="left" w:pos="2520"/>
          <w:tab w:val="left" w:pos="7020"/>
        </w:tabs>
        <w:spacing w:after="120"/>
        <w:rPr>
          <w:rFonts w:ascii="Arial" w:eastAsia="Arial" w:hAnsi="Arial" w:cs="Arial"/>
        </w:rPr>
      </w:pPr>
      <w:r>
        <w:rPr>
          <w:rFonts w:ascii="Arial" w:eastAsia="Arial" w:hAnsi="Arial" w:cs="Arial"/>
        </w:rPr>
        <w:t>Membership dues of 0.35% of gross pay per pay period will be automatically deducted from employee earnings for all EA members.</w:t>
      </w:r>
    </w:p>
    <w:sectPr w:rsidR="00890E2B">
      <w:footerReference w:type="default" r:id="rId7"/>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DEB3" w14:textId="77777777" w:rsidR="0092539A" w:rsidRDefault="0092539A">
      <w:r>
        <w:separator/>
      </w:r>
    </w:p>
  </w:endnote>
  <w:endnote w:type="continuationSeparator" w:id="0">
    <w:p w14:paraId="7B236B5E" w14:textId="77777777" w:rsidR="0092539A" w:rsidRDefault="0092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A018" w14:textId="77777777" w:rsidR="00890E2B" w:rsidRDefault="003327C5">
    <w:pPr>
      <w:pBdr>
        <w:top w:val="nil"/>
        <w:left w:val="nil"/>
        <w:bottom w:val="nil"/>
        <w:right w:val="nil"/>
        <w:between w:val="nil"/>
      </w:pBdr>
      <w:tabs>
        <w:tab w:val="center" w:pos="4320"/>
        <w:tab w:val="right" w:pos="8640"/>
      </w:tabs>
      <w:jc w:val="center"/>
      <w:rPr>
        <w:color w:val="000000"/>
      </w:rPr>
    </w:pPr>
    <w:r>
      <w:rPr>
        <w:b/>
        <w:i/>
        <w:color w:val="000000"/>
      </w:rPr>
      <w:t xml:space="preserve">P.O. Box </w:t>
    </w:r>
    <w:r>
      <w:rPr>
        <w:b/>
        <w:i/>
      </w:rPr>
      <w:t>192645</w:t>
    </w:r>
    <w:r>
      <w:rPr>
        <w:b/>
        <w:i/>
        <w:color w:val="000000"/>
      </w:rPr>
      <w:t xml:space="preserve">  San Francisco, CA  </w:t>
    </w:r>
    <w:r>
      <w:rPr>
        <w:b/>
        <w:i/>
      </w:rPr>
      <w:t>94119-2645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6C74" w14:textId="77777777" w:rsidR="0092539A" w:rsidRDefault="0092539A">
      <w:r>
        <w:separator/>
      </w:r>
    </w:p>
  </w:footnote>
  <w:footnote w:type="continuationSeparator" w:id="0">
    <w:p w14:paraId="634B66AE" w14:textId="77777777" w:rsidR="0092539A" w:rsidRDefault="00925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E2B"/>
    <w:rsid w:val="001C6553"/>
    <w:rsid w:val="003327C5"/>
    <w:rsid w:val="00530E61"/>
    <w:rsid w:val="00557E66"/>
    <w:rsid w:val="00564403"/>
    <w:rsid w:val="00580241"/>
    <w:rsid w:val="00710CC1"/>
    <w:rsid w:val="00890E2B"/>
    <w:rsid w:val="008F1C65"/>
    <w:rsid w:val="0092539A"/>
    <w:rsid w:val="00C01389"/>
    <w:rsid w:val="00DA180E"/>
    <w:rsid w:val="00DC2477"/>
    <w:rsid w:val="00ED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D20F"/>
  <w15:docId w15:val="{07FF3D41-3349-401C-A8B8-11ACB347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64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060">
      <w:bodyDiv w:val="1"/>
      <w:marLeft w:val="0"/>
      <w:marRight w:val="0"/>
      <w:marTop w:val="0"/>
      <w:marBottom w:val="0"/>
      <w:divBdr>
        <w:top w:val="none" w:sz="0" w:space="0" w:color="auto"/>
        <w:left w:val="none" w:sz="0" w:space="0" w:color="auto"/>
        <w:bottom w:val="none" w:sz="0" w:space="0" w:color="auto"/>
        <w:right w:val="none" w:sz="0" w:space="0" w:color="auto"/>
      </w:divBdr>
    </w:div>
    <w:div w:id="1370256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Lau</dc:creator>
  <cp:lastModifiedBy>Christopher Coelho</cp:lastModifiedBy>
  <cp:revision>4</cp:revision>
  <cp:lastPrinted>2018-07-03T19:18:00Z</cp:lastPrinted>
  <dcterms:created xsi:type="dcterms:W3CDTF">2021-10-13T23:49:00Z</dcterms:created>
  <dcterms:modified xsi:type="dcterms:W3CDTF">2021-11-10T22:45:00Z</dcterms:modified>
</cp:coreProperties>
</file>